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E69C" w14:textId="6A99F18F" w:rsidR="00FC3AA3" w:rsidRDefault="003335B4">
      <w:pPr>
        <w:pStyle w:val="Standard"/>
        <w:jc w:val="both"/>
        <w:rPr>
          <w:rFonts w:ascii="Arial" w:eastAsia="Times New Roman" w:hAnsi="Arial" w:cs="Arial"/>
          <w:b/>
          <w:bCs/>
          <w:sz w:val="50"/>
          <w:szCs w:val="50"/>
        </w:rPr>
      </w:pPr>
      <w:r>
        <w:rPr>
          <w:rFonts w:ascii="Arial" w:eastAsia="Times New Roman" w:hAnsi="Arial" w:cs="Arial"/>
          <w:b/>
          <w:bCs/>
          <w:sz w:val="50"/>
          <w:szCs w:val="50"/>
        </w:rPr>
        <w:t>Règlement</w:t>
      </w:r>
    </w:p>
    <w:p w14:paraId="47FD9C32" w14:textId="77777777" w:rsidR="00B828D4" w:rsidRDefault="003F02B1">
      <w:pPr>
        <w:pStyle w:val="Standard"/>
        <w:jc w:val="both"/>
        <w:rPr>
          <w:rFonts w:ascii="Arial" w:eastAsia="Times New Roman" w:hAnsi="Arial" w:cs="Arial"/>
          <w:b/>
          <w:bCs/>
          <w:sz w:val="40"/>
          <w:szCs w:val="40"/>
        </w:rPr>
      </w:pPr>
      <w:r w:rsidRPr="003F02B1">
        <w:rPr>
          <w:rFonts w:ascii="Arial" w:eastAsia="Times New Roman" w:hAnsi="Arial" w:cs="Arial"/>
          <w:b/>
          <w:bCs/>
          <w:sz w:val="40"/>
          <w:szCs w:val="40"/>
        </w:rPr>
        <w:t>Compétition de</w:t>
      </w:r>
      <w:r w:rsidR="00E411B8">
        <w:rPr>
          <w:rFonts w:ascii="Arial" w:eastAsia="Times New Roman" w:hAnsi="Arial" w:cs="Arial"/>
          <w:b/>
          <w:bCs/>
          <w:sz w:val="40"/>
          <w:szCs w:val="40"/>
        </w:rPr>
        <w:t xml:space="preserve"> </w:t>
      </w:r>
      <w:r w:rsidRPr="003F02B1">
        <w:rPr>
          <w:rFonts w:ascii="Arial" w:eastAsia="Times New Roman" w:hAnsi="Arial" w:cs="Arial"/>
          <w:b/>
          <w:bCs/>
          <w:sz w:val="40"/>
          <w:szCs w:val="40"/>
        </w:rPr>
        <w:t>courts métrages régionaux</w:t>
      </w:r>
    </w:p>
    <w:p w14:paraId="568AF1B9" w14:textId="675DFA1C" w:rsidR="00E411B8" w:rsidRDefault="00E411B8">
      <w:pPr>
        <w:pStyle w:val="Standard"/>
        <w:jc w:val="both"/>
        <w:rPr>
          <w:rFonts w:ascii="Arial" w:eastAsia="Times New Roman" w:hAnsi="Arial" w:cs="Arial"/>
          <w:b/>
          <w:bCs/>
          <w:sz w:val="40"/>
          <w:szCs w:val="40"/>
        </w:rPr>
      </w:pPr>
      <w:r>
        <w:rPr>
          <w:rFonts w:ascii="Arial" w:eastAsia="Times New Roman" w:hAnsi="Arial" w:cs="Arial"/>
          <w:b/>
          <w:bCs/>
          <w:sz w:val="40"/>
          <w:szCs w:val="40"/>
        </w:rPr>
        <w:t>Région Hauts-de-France</w:t>
      </w:r>
    </w:p>
    <w:p w14:paraId="75785123" w14:textId="77777777" w:rsidR="00E411B8" w:rsidRPr="00E411B8" w:rsidRDefault="00E411B8">
      <w:pPr>
        <w:pStyle w:val="Standard"/>
        <w:jc w:val="both"/>
        <w:rPr>
          <w:sz w:val="12"/>
          <w:szCs w:val="12"/>
        </w:rPr>
      </w:pPr>
    </w:p>
    <w:p w14:paraId="1E38DC12" w14:textId="77777777" w:rsidR="00FC3AA3" w:rsidRDefault="003335B4">
      <w:pPr>
        <w:pStyle w:val="Standard"/>
        <w:jc w:val="both"/>
      </w:pPr>
      <w:r>
        <w:rPr>
          <w:rFonts w:ascii="Arial" w:eastAsia="Times New Roman" w:hAnsi="Arial" w:cs="Arial"/>
          <w:sz w:val="28"/>
          <w:szCs w:val="28"/>
        </w:rPr>
        <w:t>38</w:t>
      </w:r>
      <w:r>
        <w:rPr>
          <w:rFonts w:ascii="Arial" w:eastAsia="Times New Roman" w:hAnsi="Arial" w:cs="Arial"/>
          <w:sz w:val="28"/>
          <w:szCs w:val="28"/>
          <w:vertAlign w:val="superscript"/>
        </w:rPr>
        <w:t>ème</w:t>
      </w:r>
      <w:r>
        <w:rPr>
          <w:rFonts w:ascii="Arial" w:eastAsia="Times New Roman" w:hAnsi="Arial" w:cs="Arial"/>
          <w:sz w:val="28"/>
          <w:szCs w:val="28"/>
        </w:rPr>
        <w:t xml:space="preserve"> Festival international de cinéma jeune public Ciné-Jeune de l’Aisne</w:t>
      </w:r>
    </w:p>
    <w:p w14:paraId="065F5983" w14:textId="77777777" w:rsidR="00FC3AA3" w:rsidRDefault="003335B4">
      <w:pPr>
        <w:pStyle w:val="Standard"/>
        <w:jc w:val="both"/>
      </w:pPr>
      <w:proofErr w:type="gramStart"/>
      <w:r>
        <w:rPr>
          <w:rFonts w:ascii="Arial" w:eastAsia="Times New Roman" w:hAnsi="Arial" w:cs="Arial"/>
          <w:sz w:val="28"/>
          <w:szCs w:val="28"/>
        </w:rPr>
        <w:t>du</w:t>
      </w:r>
      <w:proofErr w:type="gramEnd"/>
      <w:r>
        <w:rPr>
          <w:rFonts w:ascii="Arial" w:eastAsia="Times New Roman" w:hAnsi="Arial" w:cs="Arial"/>
          <w:sz w:val="28"/>
          <w:szCs w:val="28"/>
        </w:rPr>
        <w:t xml:space="preserve"> 18 mars au 10 avril 2020</w:t>
      </w:r>
    </w:p>
    <w:p w14:paraId="12F9A832" w14:textId="77777777" w:rsidR="00FC3AA3" w:rsidRDefault="00FC3AA3">
      <w:pPr>
        <w:pStyle w:val="Standard"/>
        <w:jc w:val="both"/>
        <w:rPr>
          <w:rFonts w:ascii="Arial" w:eastAsia="Times New Roman" w:hAnsi="Arial" w:cs="Arial"/>
          <w:sz w:val="28"/>
          <w:szCs w:val="28"/>
        </w:rPr>
      </w:pPr>
    </w:p>
    <w:p w14:paraId="0EB64316" w14:textId="77777777" w:rsidR="00FC3AA3" w:rsidRDefault="003335B4">
      <w:pPr>
        <w:pStyle w:val="Standard"/>
        <w:jc w:val="both"/>
      </w:pPr>
      <w:r>
        <w:rPr>
          <w:rFonts w:ascii="Arial" w:eastAsia="Times New Roman" w:hAnsi="Arial" w:cs="Arial"/>
          <w:b/>
          <w:bCs/>
          <w:szCs w:val="24"/>
        </w:rPr>
        <w:t>1. Dates et lieux</w:t>
      </w:r>
    </w:p>
    <w:p w14:paraId="013849F6" w14:textId="1B50FD1C" w:rsidR="00FC3AA3" w:rsidRDefault="003335B4">
      <w:pPr>
        <w:pStyle w:val="Standard"/>
        <w:jc w:val="both"/>
      </w:pPr>
      <w:r>
        <w:rPr>
          <w:rFonts w:ascii="Arial" w:eastAsia="Times New Roman" w:hAnsi="Arial" w:cs="Arial"/>
          <w:sz w:val="21"/>
          <w:szCs w:val="21"/>
        </w:rPr>
        <w:t>La 38</w:t>
      </w:r>
      <w:r>
        <w:rPr>
          <w:rFonts w:ascii="Arial" w:eastAsia="Times New Roman" w:hAnsi="Arial" w:cs="Arial"/>
          <w:sz w:val="21"/>
          <w:szCs w:val="21"/>
          <w:vertAlign w:val="superscript"/>
        </w:rPr>
        <w:t>ème</w:t>
      </w:r>
      <w:r>
        <w:rPr>
          <w:rFonts w:ascii="Arial" w:eastAsia="Times New Roman" w:hAnsi="Arial" w:cs="Arial"/>
          <w:sz w:val="21"/>
          <w:szCs w:val="21"/>
        </w:rPr>
        <w:t xml:space="preserve"> édition du Festival international de cinéma </w:t>
      </w:r>
      <w:r w:rsidR="00B828D4">
        <w:rPr>
          <w:rFonts w:ascii="Arial" w:eastAsia="Times New Roman" w:hAnsi="Arial" w:cs="Arial"/>
          <w:sz w:val="21"/>
          <w:szCs w:val="21"/>
        </w:rPr>
        <w:t xml:space="preserve">jeune public </w:t>
      </w:r>
      <w:r>
        <w:rPr>
          <w:rFonts w:ascii="Arial" w:eastAsia="Times New Roman" w:hAnsi="Arial" w:cs="Arial"/>
          <w:sz w:val="21"/>
          <w:szCs w:val="21"/>
        </w:rPr>
        <w:t xml:space="preserve">Ciné-Jeune de l’Aisne se déroulera </w:t>
      </w:r>
      <w:r>
        <w:rPr>
          <w:rFonts w:ascii="Arial" w:eastAsia="Times New Roman" w:hAnsi="Arial" w:cs="Arial"/>
          <w:b/>
          <w:sz w:val="21"/>
          <w:szCs w:val="21"/>
        </w:rPr>
        <w:t>du 18 mars au 10 avril</w:t>
      </w:r>
      <w:r>
        <w:rPr>
          <w:rFonts w:ascii="Arial" w:eastAsia="Times New Roman" w:hAnsi="Arial" w:cs="Arial"/>
          <w:b/>
          <w:bCs/>
          <w:sz w:val="21"/>
          <w:szCs w:val="21"/>
        </w:rPr>
        <w:t xml:space="preserve"> 2020 à Guise, Chauny, Tergnier, Saint-Gobain, Laon, et dans tout le département de l’Aisne.</w:t>
      </w:r>
    </w:p>
    <w:p w14:paraId="677A00DC" w14:textId="77777777" w:rsidR="00FC3AA3" w:rsidRDefault="00FC3AA3">
      <w:pPr>
        <w:pStyle w:val="Standard"/>
        <w:jc w:val="both"/>
        <w:rPr>
          <w:rFonts w:ascii="Arial" w:eastAsia="Times New Roman" w:hAnsi="Arial" w:cs="Arial"/>
          <w:b/>
          <w:bCs/>
          <w:sz w:val="21"/>
          <w:szCs w:val="21"/>
        </w:rPr>
      </w:pPr>
    </w:p>
    <w:p w14:paraId="4E7FF55A" w14:textId="77777777" w:rsidR="00FC3AA3" w:rsidRDefault="003335B4">
      <w:pPr>
        <w:pStyle w:val="Standard"/>
        <w:jc w:val="both"/>
      </w:pPr>
      <w:r>
        <w:rPr>
          <w:rFonts w:ascii="Arial" w:eastAsia="Times New Roman" w:hAnsi="Arial" w:cs="Arial"/>
          <w:b/>
          <w:bCs/>
          <w:szCs w:val="24"/>
        </w:rPr>
        <w:t>2. Objectifs et moyens</w:t>
      </w:r>
    </w:p>
    <w:p w14:paraId="1DF4658C" w14:textId="6C2E3F31" w:rsidR="00FC3AA3" w:rsidRDefault="003335B4">
      <w:pPr>
        <w:pStyle w:val="Standard"/>
        <w:jc w:val="both"/>
      </w:pPr>
      <w:r>
        <w:rPr>
          <w:rFonts w:ascii="Arial" w:eastAsia="Times New Roman" w:hAnsi="Arial" w:cs="Arial"/>
          <w:sz w:val="21"/>
          <w:szCs w:val="21"/>
        </w:rPr>
        <w:t>Le festival a pour but de faire découvrir aux enfants et aux adolescents des films de qualité de la production cinématographique internationale</w:t>
      </w:r>
      <w:r w:rsidR="003F02B1">
        <w:rPr>
          <w:rFonts w:ascii="Arial" w:eastAsia="Times New Roman" w:hAnsi="Arial" w:cs="Arial"/>
          <w:sz w:val="21"/>
          <w:szCs w:val="21"/>
        </w:rPr>
        <w:t>, française, et notamment régionale,</w:t>
      </w:r>
      <w:r>
        <w:rPr>
          <w:rFonts w:ascii="Arial" w:eastAsia="Times New Roman" w:hAnsi="Arial" w:cs="Arial"/>
          <w:sz w:val="21"/>
          <w:szCs w:val="21"/>
        </w:rPr>
        <w:t xml:space="preserve"> et de contribuer à une rencontre avec différents peuples et cultures. Il favorise les échanges entre les professionnels pour aider à une meilleure diffusion de cette production.</w:t>
      </w:r>
    </w:p>
    <w:p w14:paraId="43E87C42" w14:textId="77777777" w:rsidR="00FC3AA3" w:rsidRDefault="00FC3AA3">
      <w:pPr>
        <w:pStyle w:val="Standard"/>
        <w:jc w:val="both"/>
        <w:rPr>
          <w:rFonts w:ascii="Arial" w:eastAsia="Times New Roman" w:hAnsi="Arial" w:cs="Arial"/>
          <w:sz w:val="21"/>
          <w:szCs w:val="21"/>
        </w:rPr>
      </w:pPr>
    </w:p>
    <w:p w14:paraId="48F3C5FE" w14:textId="453B1B75" w:rsidR="00FC3AA3" w:rsidRDefault="003335B4">
      <w:pPr>
        <w:pStyle w:val="Standard"/>
        <w:jc w:val="both"/>
        <w:rPr>
          <w:rFonts w:ascii="Arial" w:eastAsia="Times New Roman" w:hAnsi="Arial" w:cs="Arial"/>
          <w:sz w:val="21"/>
          <w:szCs w:val="21"/>
        </w:rPr>
      </w:pPr>
      <w:r>
        <w:rPr>
          <w:rFonts w:ascii="Arial" w:eastAsia="Times New Roman" w:hAnsi="Arial" w:cs="Arial"/>
          <w:sz w:val="21"/>
          <w:szCs w:val="21"/>
        </w:rPr>
        <w:t>Le festival bénéficie du soutien de la DRAC Hauts-de-France, du CNC, du Conseil Régional des Hauts-de-France, du Conseil Départemental de l’Aisne, de la DDCS de l’Aisne, de l’Académie d’Amiens (Education Nationale) ainsi que des communes ou communautés de communes partenaires et de partenaires privés.</w:t>
      </w:r>
    </w:p>
    <w:p w14:paraId="07993DA3" w14:textId="1CDE396F" w:rsidR="003F02B1" w:rsidRDefault="003F02B1">
      <w:pPr>
        <w:pStyle w:val="Standard"/>
        <w:jc w:val="both"/>
        <w:rPr>
          <w:rFonts w:ascii="Arial" w:eastAsia="Times New Roman" w:hAnsi="Arial" w:cs="Arial"/>
          <w:sz w:val="21"/>
          <w:szCs w:val="21"/>
        </w:rPr>
      </w:pPr>
    </w:p>
    <w:p w14:paraId="144E190A" w14:textId="5322A9D3" w:rsidR="003F02B1" w:rsidRDefault="003F02B1">
      <w:pPr>
        <w:pStyle w:val="Standard"/>
        <w:jc w:val="both"/>
      </w:pPr>
      <w:r>
        <w:rPr>
          <w:rFonts w:ascii="Arial" w:eastAsia="Times New Roman" w:hAnsi="Arial" w:cs="Arial"/>
          <w:sz w:val="21"/>
          <w:szCs w:val="21"/>
        </w:rPr>
        <w:t>Ciné-Jeune de l’Aisne</w:t>
      </w:r>
      <w:r w:rsidR="00E411B8">
        <w:rPr>
          <w:rFonts w:ascii="Arial" w:eastAsia="Times New Roman" w:hAnsi="Arial" w:cs="Arial"/>
          <w:sz w:val="21"/>
          <w:szCs w:val="21"/>
        </w:rPr>
        <w:t xml:space="preserve"> souhaite réserver une place à la création et à la production régionale de courts métrages et met en place pour la première fois une compétition de courts métrages régionaux, dans le cadre de la 38</w:t>
      </w:r>
      <w:r w:rsidR="00E411B8" w:rsidRPr="00E411B8">
        <w:rPr>
          <w:rFonts w:ascii="Arial" w:eastAsia="Times New Roman" w:hAnsi="Arial" w:cs="Arial"/>
          <w:sz w:val="21"/>
          <w:szCs w:val="21"/>
          <w:vertAlign w:val="superscript"/>
        </w:rPr>
        <w:t>ème</w:t>
      </w:r>
      <w:r w:rsidR="00E411B8">
        <w:rPr>
          <w:rFonts w:ascii="Arial" w:eastAsia="Times New Roman" w:hAnsi="Arial" w:cs="Arial"/>
          <w:sz w:val="21"/>
          <w:szCs w:val="21"/>
        </w:rPr>
        <w:t xml:space="preserve"> édition de son festival international de cinéma jeune public.</w:t>
      </w:r>
    </w:p>
    <w:p w14:paraId="4AFF8F31" w14:textId="77777777" w:rsidR="00FC3AA3" w:rsidRDefault="00FC3AA3">
      <w:pPr>
        <w:pStyle w:val="Standard"/>
        <w:jc w:val="both"/>
        <w:rPr>
          <w:rFonts w:ascii="Arial" w:eastAsia="Times New Roman" w:hAnsi="Arial" w:cs="Arial"/>
          <w:sz w:val="21"/>
          <w:szCs w:val="21"/>
        </w:rPr>
      </w:pPr>
    </w:p>
    <w:p w14:paraId="4925368C" w14:textId="77777777" w:rsidR="00FC3AA3" w:rsidRDefault="003335B4">
      <w:pPr>
        <w:pStyle w:val="Standard"/>
        <w:jc w:val="both"/>
      </w:pPr>
      <w:r>
        <w:rPr>
          <w:rFonts w:ascii="Arial" w:eastAsia="Times New Roman" w:hAnsi="Arial" w:cs="Arial"/>
          <w:b/>
          <w:bCs/>
          <w:szCs w:val="24"/>
        </w:rPr>
        <w:t>3. Conditions de participation</w:t>
      </w:r>
    </w:p>
    <w:p w14:paraId="2BB2A431" w14:textId="77777777" w:rsidR="00E411B8" w:rsidRDefault="00E411B8">
      <w:pPr>
        <w:pStyle w:val="Standard"/>
        <w:jc w:val="both"/>
        <w:rPr>
          <w:rFonts w:ascii="Arial" w:eastAsia="Times New Roman" w:hAnsi="Arial" w:cs="Arial"/>
          <w:sz w:val="21"/>
          <w:szCs w:val="21"/>
        </w:rPr>
      </w:pPr>
    </w:p>
    <w:p w14:paraId="33AA7A58" w14:textId="0D0AD518" w:rsidR="00FC3AA3" w:rsidRDefault="00E411B8">
      <w:pPr>
        <w:pStyle w:val="Standard"/>
        <w:jc w:val="both"/>
        <w:rPr>
          <w:rFonts w:ascii="Arial" w:eastAsia="Times New Roman" w:hAnsi="Arial" w:cs="Arial"/>
          <w:b/>
          <w:sz w:val="21"/>
          <w:szCs w:val="21"/>
        </w:rPr>
      </w:pPr>
      <w:r w:rsidRPr="00E411B8">
        <w:rPr>
          <w:rFonts w:ascii="Arial" w:eastAsia="Times New Roman" w:hAnsi="Arial" w:cs="Arial"/>
          <w:b/>
          <w:bCs/>
          <w:sz w:val="21"/>
          <w:szCs w:val="21"/>
        </w:rPr>
        <w:t>&gt;</w:t>
      </w:r>
      <w:r>
        <w:rPr>
          <w:rFonts w:ascii="Arial" w:eastAsia="Times New Roman" w:hAnsi="Arial" w:cs="Arial"/>
          <w:sz w:val="21"/>
          <w:szCs w:val="21"/>
        </w:rPr>
        <w:t xml:space="preserve"> </w:t>
      </w:r>
      <w:r w:rsidR="003335B4">
        <w:rPr>
          <w:rFonts w:ascii="Arial" w:eastAsia="Times New Roman" w:hAnsi="Arial" w:cs="Arial"/>
          <w:sz w:val="21"/>
          <w:szCs w:val="21"/>
        </w:rPr>
        <w:t xml:space="preserve">Les films admis doivent avoir été achevés </w:t>
      </w:r>
      <w:r w:rsidR="003335B4">
        <w:rPr>
          <w:rFonts w:ascii="Arial" w:eastAsia="Times New Roman" w:hAnsi="Arial" w:cs="Arial"/>
          <w:b/>
          <w:sz w:val="21"/>
          <w:szCs w:val="21"/>
        </w:rPr>
        <w:t>après le 1</w:t>
      </w:r>
      <w:r w:rsidR="003335B4">
        <w:rPr>
          <w:rFonts w:ascii="Arial" w:eastAsia="Times New Roman" w:hAnsi="Arial" w:cs="Arial"/>
          <w:b/>
          <w:sz w:val="21"/>
          <w:szCs w:val="21"/>
          <w:vertAlign w:val="superscript"/>
        </w:rPr>
        <w:t>er</w:t>
      </w:r>
      <w:r w:rsidR="003335B4">
        <w:rPr>
          <w:rFonts w:ascii="Arial" w:eastAsia="Times New Roman" w:hAnsi="Arial" w:cs="Arial"/>
          <w:b/>
          <w:sz w:val="21"/>
          <w:szCs w:val="21"/>
        </w:rPr>
        <w:t xml:space="preserve"> janvier 2018</w:t>
      </w:r>
      <w:r w:rsidR="00B828D4">
        <w:rPr>
          <w:rFonts w:ascii="Arial" w:eastAsia="Times New Roman" w:hAnsi="Arial" w:cs="Arial"/>
          <w:b/>
          <w:sz w:val="21"/>
          <w:szCs w:val="21"/>
        </w:rPr>
        <w:t>.</w:t>
      </w:r>
    </w:p>
    <w:p w14:paraId="5BCFE15C" w14:textId="155FD296" w:rsidR="00B828D4" w:rsidRPr="00B828D4" w:rsidRDefault="00B828D4">
      <w:pPr>
        <w:pStyle w:val="Standard"/>
        <w:jc w:val="both"/>
        <w:rPr>
          <w:b/>
        </w:rPr>
      </w:pPr>
      <w:r>
        <w:rPr>
          <w:rFonts w:ascii="Arial" w:eastAsia="Times New Roman" w:hAnsi="Arial" w:cs="Arial"/>
          <w:b/>
          <w:sz w:val="21"/>
          <w:szCs w:val="21"/>
        </w:rPr>
        <w:t xml:space="preserve">&gt; </w:t>
      </w:r>
      <w:r w:rsidRPr="00B828D4">
        <w:rPr>
          <w:rFonts w:ascii="Arial" w:eastAsia="Times New Roman" w:hAnsi="Arial" w:cs="Arial"/>
          <w:sz w:val="21"/>
          <w:szCs w:val="21"/>
        </w:rPr>
        <w:t>Le/</w:t>
      </w:r>
      <w:r>
        <w:rPr>
          <w:rFonts w:ascii="Arial" w:eastAsia="Times New Roman" w:hAnsi="Arial" w:cs="Arial"/>
          <w:sz w:val="21"/>
          <w:szCs w:val="21"/>
        </w:rPr>
        <w:t>la réalisateur/</w:t>
      </w:r>
      <w:proofErr w:type="spellStart"/>
      <w:r>
        <w:rPr>
          <w:rFonts w:ascii="Arial" w:eastAsia="Times New Roman" w:hAnsi="Arial" w:cs="Arial"/>
          <w:sz w:val="21"/>
          <w:szCs w:val="21"/>
        </w:rPr>
        <w:t>trice</w:t>
      </w:r>
      <w:proofErr w:type="spellEnd"/>
      <w:r>
        <w:rPr>
          <w:rFonts w:ascii="Arial" w:eastAsia="Times New Roman" w:hAnsi="Arial" w:cs="Arial"/>
          <w:sz w:val="21"/>
          <w:szCs w:val="21"/>
        </w:rPr>
        <w:t xml:space="preserve"> doit avoir plus de </w:t>
      </w:r>
      <w:r>
        <w:rPr>
          <w:rFonts w:ascii="Arial" w:eastAsia="Times New Roman" w:hAnsi="Arial" w:cs="Arial"/>
          <w:b/>
          <w:sz w:val="21"/>
          <w:szCs w:val="21"/>
        </w:rPr>
        <w:t>18 ans.</w:t>
      </w:r>
    </w:p>
    <w:p w14:paraId="0BD8D0FF" w14:textId="0070FBC3" w:rsidR="00E411B8" w:rsidRDefault="00E411B8">
      <w:pPr>
        <w:pStyle w:val="Standard"/>
        <w:jc w:val="both"/>
        <w:rPr>
          <w:rFonts w:ascii="Arial" w:eastAsia="Times New Roman" w:hAnsi="Arial" w:cs="Arial"/>
          <w:sz w:val="21"/>
          <w:szCs w:val="21"/>
        </w:rPr>
      </w:pPr>
      <w:r w:rsidRPr="00E411B8">
        <w:rPr>
          <w:rFonts w:ascii="Arial" w:eastAsia="Times New Roman" w:hAnsi="Arial" w:cs="Arial"/>
          <w:b/>
          <w:bCs/>
          <w:sz w:val="21"/>
          <w:szCs w:val="21"/>
        </w:rPr>
        <w:t xml:space="preserve">&gt; </w:t>
      </w:r>
      <w:r w:rsidRPr="00E411B8">
        <w:rPr>
          <w:rFonts w:ascii="Arial" w:eastAsia="Times New Roman" w:hAnsi="Arial" w:cs="Arial"/>
          <w:sz w:val="21"/>
          <w:szCs w:val="21"/>
        </w:rPr>
        <w:t>L</w:t>
      </w:r>
      <w:r>
        <w:rPr>
          <w:rFonts w:ascii="Arial" w:eastAsia="Times New Roman" w:hAnsi="Arial" w:cs="Arial"/>
          <w:sz w:val="21"/>
          <w:szCs w:val="21"/>
        </w:rPr>
        <w:t xml:space="preserve">es films sont à destination d’adolescents </w:t>
      </w:r>
      <w:r w:rsidRPr="00E411B8">
        <w:rPr>
          <w:rFonts w:ascii="Arial" w:eastAsia="Times New Roman" w:hAnsi="Arial" w:cs="Arial"/>
          <w:b/>
          <w:bCs/>
          <w:sz w:val="21"/>
          <w:szCs w:val="21"/>
        </w:rPr>
        <w:t>âgés de 15 à 18 ans</w:t>
      </w:r>
      <w:r>
        <w:rPr>
          <w:rFonts w:ascii="Arial" w:eastAsia="Times New Roman" w:hAnsi="Arial" w:cs="Arial"/>
          <w:sz w:val="21"/>
          <w:szCs w:val="21"/>
        </w:rPr>
        <w:t xml:space="preserve">. Ils devront être </w:t>
      </w:r>
      <w:r w:rsidR="00B828D4">
        <w:rPr>
          <w:rFonts w:ascii="Arial" w:eastAsia="Times New Roman" w:hAnsi="Arial" w:cs="Arial"/>
          <w:sz w:val="21"/>
          <w:szCs w:val="21"/>
        </w:rPr>
        <w:t>adaptés</w:t>
      </w:r>
      <w:r>
        <w:rPr>
          <w:rFonts w:ascii="Arial" w:eastAsia="Times New Roman" w:hAnsi="Arial" w:cs="Arial"/>
          <w:sz w:val="21"/>
          <w:szCs w:val="21"/>
        </w:rPr>
        <w:t xml:space="preserve"> à cette tranche d’âge</w:t>
      </w:r>
      <w:r w:rsidR="00B828D4">
        <w:rPr>
          <w:rFonts w:ascii="Arial" w:eastAsia="Times New Roman" w:hAnsi="Arial" w:cs="Arial"/>
          <w:sz w:val="21"/>
          <w:szCs w:val="21"/>
        </w:rPr>
        <w:t>. Tous les films non adaptés à cette tranche d’âge ne pourront être retenus.</w:t>
      </w:r>
    </w:p>
    <w:p w14:paraId="28A9D711" w14:textId="687D49C7" w:rsidR="00E411B8" w:rsidRPr="00E411B8" w:rsidRDefault="00E411B8" w:rsidP="00E411B8">
      <w:pPr>
        <w:pStyle w:val="Standard"/>
        <w:jc w:val="both"/>
        <w:rPr>
          <w:rFonts w:ascii="Arial" w:eastAsia="Times New Roman" w:hAnsi="Arial" w:cs="Arial"/>
          <w:b/>
          <w:bCs/>
          <w:sz w:val="21"/>
          <w:szCs w:val="21"/>
        </w:rPr>
      </w:pPr>
      <w:r w:rsidRPr="00E411B8">
        <w:rPr>
          <w:rFonts w:ascii="Arial" w:eastAsia="Times New Roman" w:hAnsi="Arial" w:cs="Arial"/>
          <w:b/>
          <w:bCs/>
          <w:sz w:val="21"/>
          <w:szCs w:val="21"/>
        </w:rPr>
        <w:t xml:space="preserve">&gt; </w:t>
      </w:r>
      <w:r w:rsidRPr="00E411B8">
        <w:rPr>
          <w:rFonts w:ascii="Arial" w:eastAsia="Times New Roman" w:hAnsi="Arial" w:cs="Arial"/>
          <w:sz w:val="21"/>
          <w:szCs w:val="21"/>
        </w:rPr>
        <w:t>Le</w:t>
      </w:r>
      <w:r>
        <w:rPr>
          <w:rFonts w:ascii="Arial" w:eastAsia="Times New Roman" w:hAnsi="Arial" w:cs="Arial"/>
          <w:sz w:val="21"/>
          <w:szCs w:val="21"/>
        </w:rPr>
        <w:t>s films doivent être</w:t>
      </w:r>
      <w:r w:rsidR="00B828D4">
        <w:rPr>
          <w:rFonts w:ascii="Arial" w:eastAsia="Times New Roman" w:hAnsi="Arial" w:cs="Arial"/>
          <w:sz w:val="21"/>
          <w:szCs w:val="21"/>
        </w:rPr>
        <w:t xml:space="preserve"> soit</w:t>
      </w:r>
      <w:r>
        <w:rPr>
          <w:rFonts w:ascii="Arial" w:eastAsia="Times New Roman" w:hAnsi="Arial" w:cs="Arial"/>
          <w:sz w:val="21"/>
          <w:szCs w:val="21"/>
        </w:rPr>
        <w:t xml:space="preserve"> sans dialogues, </w:t>
      </w:r>
      <w:r w:rsidR="00B828D4">
        <w:rPr>
          <w:rFonts w:ascii="Arial" w:eastAsia="Times New Roman" w:hAnsi="Arial" w:cs="Arial"/>
          <w:sz w:val="21"/>
          <w:szCs w:val="21"/>
        </w:rPr>
        <w:t xml:space="preserve">soit </w:t>
      </w:r>
      <w:r>
        <w:rPr>
          <w:rFonts w:ascii="Arial" w:eastAsia="Times New Roman" w:hAnsi="Arial" w:cs="Arial"/>
          <w:sz w:val="21"/>
          <w:szCs w:val="21"/>
        </w:rPr>
        <w:t xml:space="preserve">en </w:t>
      </w:r>
      <w:r w:rsidRPr="00E411B8">
        <w:rPr>
          <w:rFonts w:ascii="Arial" w:eastAsia="Times New Roman" w:hAnsi="Arial" w:cs="Arial"/>
          <w:b/>
          <w:bCs/>
          <w:sz w:val="21"/>
          <w:szCs w:val="21"/>
        </w:rPr>
        <w:t>français</w:t>
      </w:r>
      <w:r w:rsidRPr="00E411B8">
        <w:rPr>
          <w:rFonts w:ascii="Arial" w:eastAsia="Times New Roman" w:hAnsi="Arial" w:cs="Arial"/>
          <w:sz w:val="21"/>
          <w:szCs w:val="21"/>
        </w:rPr>
        <w:t>,</w:t>
      </w:r>
      <w:r>
        <w:rPr>
          <w:rFonts w:ascii="Arial" w:eastAsia="Times New Roman" w:hAnsi="Arial" w:cs="Arial"/>
          <w:sz w:val="21"/>
          <w:szCs w:val="21"/>
        </w:rPr>
        <w:t xml:space="preserve"> </w:t>
      </w:r>
      <w:r w:rsidR="00B828D4">
        <w:rPr>
          <w:rFonts w:ascii="Arial" w:eastAsia="Times New Roman" w:hAnsi="Arial" w:cs="Arial"/>
          <w:sz w:val="21"/>
          <w:szCs w:val="21"/>
        </w:rPr>
        <w:t xml:space="preserve">soit </w:t>
      </w:r>
      <w:r>
        <w:rPr>
          <w:rFonts w:ascii="Arial" w:eastAsia="Times New Roman" w:hAnsi="Arial" w:cs="Arial"/>
          <w:sz w:val="21"/>
          <w:szCs w:val="21"/>
        </w:rPr>
        <w:t>partiellement en français et en langue étrangère sous-titrée en français</w:t>
      </w:r>
    </w:p>
    <w:p w14:paraId="16AC7BD9" w14:textId="51A53CC5" w:rsidR="00E411B8" w:rsidRPr="00E411B8" w:rsidRDefault="00E411B8" w:rsidP="00E411B8">
      <w:pPr>
        <w:pStyle w:val="Standard"/>
        <w:jc w:val="both"/>
        <w:rPr>
          <w:rFonts w:ascii="Arial" w:eastAsia="Times New Roman" w:hAnsi="Arial" w:cs="Arial"/>
          <w:b/>
          <w:bCs/>
          <w:sz w:val="21"/>
          <w:szCs w:val="21"/>
        </w:rPr>
      </w:pPr>
      <w:r w:rsidRPr="00E411B8">
        <w:rPr>
          <w:rFonts w:ascii="Arial" w:eastAsia="Times New Roman" w:hAnsi="Arial" w:cs="Arial"/>
          <w:b/>
          <w:bCs/>
          <w:sz w:val="21"/>
          <w:szCs w:val="21"/>
        </w:rPr>
        <w:t xml:space="preserve">&gt; </w:t>
      </w:r>
      <w:r w:rsidRPr="00E411B8">
        <w:rPr>
          <w:rFonts w:ascii="Arial" w:eastAsia="Times New Roman" w:hAnsi="Arial" w:cs="Arial"/>
          <w:sz w:val="21"/>
          <w:szCs w:val="21"/>
        </w:rPr>
        <w:t>Le</w:t>
      </w:r>
      <w:r>
        <w:rPr>
          <w:rFonts w:ascii="Arial" w:eastAsia="Times New Roman" w:hAnsi="Arial" w:cs="Arial"/>
          <w:sz w:val="21"/>
          <w:szCs w:val="21"/>
        </w:rPr>
        <w:t xml:space="preserve">s films doivent avoir été tournée et/ou produits dans la </w:t>
      </w:r>
      <w:r w:rsidRPr="00E411B8">
        <w:rPr>
          <w:rFonts w:ascii="Arial" w:eastAsia="Times New Roman" w:hAnsi="Arial" w:cs="Arial"/>
          <w:b/>
          <w:bCs/>
          <w:sz w:val="21"/>
          <w:szCs w:val="21"/>
        </w:rPr>
        <w:t xml:space="preserve">région des </w:t>
      </w:r>
      <w:r w:rsidR="00B828D4">
        <w:rPr>
          <w:rFonts w:ascii="Arial" w:eastAsia="Times New Roman" w:hAnsi="Arial" w:cs="Arial"/>
          <w:b/>
          <w:bCs/>
          <w:sz w:val="21"/>
          <w:szCs w:val="21"/>
        </w:rPr>
        <w:t>H</w:t>
      </w:r>
      <w:r w:rsidRPr="00E411B8">
        <w:rPr>
          <w:rFonts w:ascii="Arial" w:eastAsia="Times New Roman" w:hAnsi="Arial" w:cs="Arial"/>
          <w:b/>
          <w:bCs/>
          <w:sz w:val="21"/>
          <w:szCs w:val="21"/>
        </w:rPr>
        <w:t>auts-de-France</w:t>
      </w:r>
    </w:p>
    <w:p w14:paraId="7217F10C" w14:textId="4B193260" w:rsidR="00E411B8" w:rsidRDefault="00E411B8" w:rsidP="00E411B8">
      <w:pPr>
        <w:pStyle w:val="Standard"/>
        <w:jc w:val="both"/>
        <w:rPr>
          <w:rFonts w:ascii="Arial" w:eastAsia="Times New Roman" w:hAnsi="Arial" w:cs="Arial"/>
          <w:sz w:val="21"/>
          <w:szCs w:val="21"/>
        </w:rPr>
      </w:pPr>
      <w:r w:rsidRPr="00E411B8">
        <w:rPr>
          <w:rFonts w:ascii="Arial" w:eastAsia="Times New Roman" w:hAnsi="Arial" w:cs="Arial"/>
          <w:b/>
          <w:bCs/>
          <w:sz w:val="21"/>
          <w:szCs w:val="21"/>
        </w:rPr>
        <w:t xml:space="preserve">&gt; </w:t>
      </w:r>
      <w:r>
        <w:rPr>
          <w:rFonts w:ascii="Arial" w:eastAsia="Times New Roman" w:hAnsi="Arial" w:cs="Arial"/>
          <w:sz w:val="21"/>
          <w:szCs w:val="21"/>
        </w:rPr>
        <w:t xml:space="preserve">Tous les </w:t>
      </w:r>
      <w:r w:rsidRPr="00E411B8">
        <w:rPr>
          <w:rFonts w:ascii="Arial" w:eastAsia="Times New Roman" w:hAnsi="Arial" w:cs="Arial"/>
          <w:b/>
          <w:bCs/>
          <w:sz w:val="21"/>
          <w:szCs w:val="21"/>
        </w:rPr>
        <w:t>sujets, genres et techniques de réalisation sont acceptés</w:t>
      </w:r>
      <w:r w:rsidR="00B828D4">
        <w:rPr>
          <w:rFonts w:ascii="Arial" w:eastAsia="Times New Roman" w:hAnsi="Arial" w:cs="Arial"/>
          <w:b/>
          <w:bCs/>
          <w:sz w:val="21"/>
          <w:szCs w:val="21"/>
        </w:rPr>
        <w:t>.</w:t>
      </w:r>
    </w:p>
    <w:p w14:paraId="706B1EA4" w14:textId="20AE5A6E" w:rsidR="00E411B8" w:rsidRPr="00E411B8" w:rsidRDefault="00E411B8" w:rsidP="00E411B8">
      <w:pPr>
        <w:pStyle w:val="Standard"/>
        <w:jc w:val="both"/>
        <w:rPr>
          <w:rFonts w:ascii="Arial" w:eastAsia="Times New Roman" w:hAnsi="Arial" w:cs="Arial"/>
          <w:b/>
          <w:bCs/>
          <w:sz w:val="21"/>
          <w:szCs w:val="21"/>
        </w:rPr>
      </w:pPr>
      <w:r w:rsidRPr="00E411B8">
        <w:rPr>
          <w:rFonts w:ascii="Arial" w:eastAsia="Times New Roman" w:hAnsi="Arial" w:cs="Arial"/>
          <w:b/>
          <w:bCs/>
          <w:sz w:val="21"/>
          <w:szCs w:val="21"/>
        </w:rPr>
        <w:t xml:space="preserve">&gt; </w:t>
      </w:r>
      <w:r>
        <w:rPr>
          <w:rFonts w:ascii="Arial" w:eastAsia="Times New Roman" w:hAnsi="Arial" w:cs="Arial"/>
          <w:sz w:val="21"/>
          <w:szCs w:val="21"/>
        </w:rPr>
        <w:t xml:space="preserve">Durée maximum : </w:t>
      </w:r>
      <w:r w:rsidRPr="00E411B8">
        <w:rPr>
          <w:rFonts w:ascii="Arial" w:eastAsia="Times New Roman" w:hAnsi="Arial" w:cs="Arial"/>
          <w:b/>
          <w:bCs/>
          <w:sz w:val="21"/>
          <w:szCs w:val="21"/>
        </w:rPr>
        <w:t>30 m</w:t>
      </w:r>
      <w:r w:rsidR="006E07FC">
        <w:rPr>
          <w:rFonts w:ascii="Arial" w:eastAsia="Times New Roman" w:hAnsi="Arial" w:cs="Arial"/>
          <w:b/>
          <w:bCs/>
          <w:sz w:val="21"/>
          <w:szCs w:val="21"/>
        </w:rPr>
        <w:t>i</w:t>
      </w:r>
      <w:r w:rsidRPr="00E411B8">
        <w:rPr>
          <w:rFonts w:ascii="Arial" w:eastAsia="Times New Roman" w:hAnsi="Arial" w:cs="Arial"/>
          <w:b/>
          <w:bCs/>
          <w:sz w:val="21"/>
          <w:szCs w:val="21"/>
        </w:rPr>
        <w:t>n</w:t>
      </w:r>
      <w:r w:rsidR="006E07FC">
        <w:rPr>
          <w:rFonts w:ascii="Arial" w:eastAsia="Times New Roman" w:hAnsi="Arial" w:cs="Arial"/>
          <w:b/>
          <w:bCs/>
          <w:sz w:val="21"/>
          <w:szCs w:val="21"/>
        </w:rPr>
        <w:t>utes</w:t>
      </w:r>
      <w:r w:rsidR="00B828D4">
        <w:rPr>
          <w:rFonts w:ascii="Arial" w:eastAsia="Times New Roman" w:hAnsi="Arial" w:cs="Arial"/>
          <w:b/>
          <w:bCs/>
          <w:sz w:val="21"/>
          <w:szCs w:val="21"/>
        </w:rPr>
        <w:t>.</w:t>
      </w:r>
    </w:p>
    <w:p w14:paraId="0FD1C6BC" w14:textId="77777777" w:rsidR="00FC3AA3" w:rsidRDefault="00FC3AA3">
      <w:pPr>
        <w:pStyle w:val="Standard"/>
        <w:jc w:val="both"/>
        <w:rPr>
          <w:rFonts w:ascii="Arial" w:eastAsia="Times New Roman" w:hAnsi="Arial" w:cs="Arial"/>
          <w:sz w:val="21"/>
          <w:szCs w:val="21"/>
        </w:rPr>
      </w:pPr>
    </w:p>
    <w:p w14:paraId="7DC1C96C" w14:textId="77777777" w:rsidR="00FC3AA3" w:rsidRDefault="003335B4">
      <w:pPr>
        <w:pStyle w:val="Standard"/>
        <w:jc w:val="both"/>
      </w:pPr>
      <w:r>
        <w:rPr>
          <w:rFonts w:ascii="Arial" w:eastAsia="Times New Roman" w:hAnsi="Arial" w:cs="Arial"/>
          <w:b/>
          <w:bCs/>
          <w:szCs w:val="24"/>
        </w:rPr>
        <w:t>4. Inscription</w:t>
      </w:r>
    </w:p>
    <w:p w14:paraId="0E593E1B" w14:textId="34B14C78" w:rsidR="00FC3AA3" w:rsidRDefault="003335B4">
      <w:pPr>
        <w:pStyle w:val="Standard"/>
        <w:jc w:val="both"/>
      </w:pPr>
      <w:r>
        <w:rPr>
          <w:rFonts w:ascii="Arial" w:eastAsia="Times New Roman" w:hAnsi="Arial" w:cs="Arial"/>
          <w:sz w:val="21"/>
          <w:szCs w:val="21"/>
        </w:rPr>
        <w:t xml:space="preserve">Les inscriptions sont prises en compte </w:t>
      </w:r>
      <w:r>
        <w:rPr>
          <w:rFonts w:ascii="Arial" w:eastAsia="Times New Roman" w:hAnsi="Arial" w:cs="Arial"/>
          <w:b/>
          <w:bCs/>
          <w:sz w:val="21"/>
          <w:szCs w:val="21"/>
        </w:rPr>
        <w:t xml:space="preserve">jusqu’au </w:t>
      </w:r>
      <w:r w:rsidR="00841D37">
        <w:rPr>
          <w:rFonts w:ascii="Arial" w:eastAsia="Times New Roman" w:hAnsi="Arial" w:cs="Arial"/>
          <w:b/>
          <w:bCs/>
          <w:sz w:val="21"/>
          <w:szCs w:val="21"/>
        </w:rPr>
        <w:t>10 janvier 2020</w:t>
      </w:r>
      <w:r>
        <w:rPr>
          <w:rFonts w:ascii="Arial" w:eastAsia="Times New Roman" w:hAnsi="Arial" w:cs="Arial"/>
          <w:b/>
          <w:bCs/>
          <w:sz w:val="21"/>
          <w:szCs w:val="21"/>
        </w:rPr>
        <w:t> :</w:t>
      </w:r>
    </w:p>
    <w:p w14:paraId="5097B6CC" w14:textId="77777777" w:rsidR="00841D37" w:rsidRPr="00841D37" w:rsidRDefault="003335B4">
      <w:pPr>
        <w:pStyle w:val="Paragraphedeliste"/>
        <w:numPr>
          <w:ilvl w:val="0"/>
          <w:numId w:val="6"/>
        </w:numPr>
        <w:jc w:val="both"/>
      </w:pPr>
      <w:r>
        <w:rPr>
          <w:rFonts w:ascii="Arial" w:eastAsia="Times New Roman" w:hAnsi="Arial" w:cs="Arial"/>
          <w:sz w:val="21"/>
          <w:szCs w:val="21"/>
        </w:rPr>
        <w:t xml:space="preserve">en envoyant un lien de visionnement par mail (à </w:t>
      </w:r>
      <w:hyperlink r:id="rId8" w:history="1">
        <w:r>
          <w:rPr>
            <w:rFonts w:ascii="Arial" w:eastAsia="Times New Roman" w:hAnsi="Arial" w:cs="Arial"/>
            <w:sz w:val="21"/>
            <w:szCs w:val="21"/>
          </w:rPr>
          <w:t>axelle.cinejeune02@gmail.com</w:t>
        </w:r>
      </w:hyperlink>
      <w:r>
        <w:rPr>
          <w:rFonts w:ascii="Arial" w:eastAsia="Times New Roman" w:hAnsi="Arial" w:cs="Arial"/>
          <w:sz w:val="21"/>
          <w:szCs w:val="21"/>
        </w:rPr>
        <w:t xml:space="preserve"> + prog.</w:t>
      </w:r>
      <w:hyperlink r:id="rId9" w:history="1">
        <w:r>
          <w:rPr>
            <w:rFonts w:ascii="Arial" w:eastAsia="Times New Roman" w:hAnsi="Arial" w:cs="Arial"/>
            <w:sz w:val="21"/>
            <w:szCs w:val="21"/>
          </w:rPr>
          <w:t>cinejeune02@gmail.com</w:t>
        </w:r>
      </w:hyperlink>
      <w:r>
        <w:rPr>
          <w:rFonts w:ascii="Arial" w:eastAsia="Times New Roman" w:hAnsi="Arial" w:cs="Arial"/>
          <w:sz w:val="21"/>
          <w:szCs w:val="21"/>
        </w:rPr>
        <w:t>)</w:t>
      </w:r>
      <w:r w:rsidR="00841D37">
        <w:rPr>
          <w:rFonts w:ascii="Arial" w:eastAsia="Times New Roman" w:hAnsi="Arial" w:cs="Arial"/>
          <w:sz w:val="21"/>
          <w:szCs w:val="21"/>
        </w:rPr>
        <w:t xml:space="preserve">. </w:t>
      </w:r>
    </w:p>
    <w:p w14:paraId="3DAEDBE5" w14:textId="3BAE5D57" w:rsidR="00F721D3" w:rsidRDefault="00F721D3" w:rsidP="00F721D3">
      <w:pPr>
        <w:pStyle w:val="Paragraphedeliste"/>
        <w:jc w:val="both"/>
        <w:rPr>
          <w:rFonts w:ascii="Arial" w:eastAsia="Times New Roman" w:hAnsi="Arial" w:cs="Arial"/>
          <w:sz w:val="21"/>
          <w:szCs w:val="21"/>
        </w:rPr>
      </w:pPr>
      <w:r>
        <w:rPr>
          <w:rFonts w:ascii="Arial" w:eastAsia="Times New Roman" w:hAnsi="Arial" w:cs="Arial"/>
          <w:sz w:val="21"/>
          <w:szCs w:val="21"/>
        </w:rPr>
        <w:t>Joindre le document suivant, que vous aurez pris soin de compléter</w:t>
      </w:r>
      <w:r w:rsidR="001E746C">
        <w:rPr>
          <w:rFonts w:ascii="Arial" w:eastAsia="Times New Roman" w:hAnsi="Arial" w:cs="Arial"/>
          <w:sz w:val="21"/>
          <w:szCs w:val="21"/>
        </w:rPr>
        <w:t> : « </w:t>
      </w:r>
      <w:proofErr w:type="spellStart"/>
      <w:r w:rsidRPr="00F721D3">
        <w:rPr>
          <w:rFonts w:ascii="Arial" w:eastAsia="Times New Roman" w:hAnsi="Arial" w:cs="Arial"/>
          <w:sz w:val="21"/>
          <w:szCs w:val="21"/>
        </w:rPr>
        <w:t>CJA_compétition</w:t>
      </w:r>
      <w:proofErr w:type="spellEnd"/>
      <w:r w:rsidRPr="00F721D3">
        <w:rPr>
          <w:rFonts w:ascii="Arial" w:eastAsia="Times New Roman" w:hAnsi="Arial" w:cs="Arial"/>
          <w:sz w:val="21"/>
          <w:szCs w:val="21"/>
        </w:rPr>
        <w:t xml:space="preserve"> </w:t>
      </w:r>
      <w:proofErr w:type="spellStart"/>
      <w:r w:rsidRPr="00F721D3">
        <w:rPr>
          <w:rFonts w:ascii="Arial" w:eastAsia="Times New Roman" w:hAnsi="Arial" w:cs="Arial"/>
          <w:sz w:val="21"/>
          <w:szCs w:val="21"/>
        </w:rPr>
        <w:t>régionale_fiche</w:t>
      </w:r>
      <w:proofErr w:type="spellEnd"/>
      <w:r w:rsidRPr="00F721D3">
        <w:rPr>
          <w:rFonts w:ascii="Arial" w:eastAsia="Times New Roman" w:hAnsi="Arial" w:cs="Arial"/>
          <w:sz w:val="21"/>
          <w:szCs w:val="21"/>
        </w:rPr>
        <w:t xml:space="preserve"> inscription_2020</w:t>
      </w:r>
      <w:r>
        <w:rPr>
          <w:rFonts w:ascii="Arial" w:eastAsia="Times New Roman" w:hAnsi="Arial" w:cs="Arial"/>
          <w:sz w:val="21"/>
          <w:szCs w:val="21"/>
        </w:rPr>
        <w:t xml:space="preserve"> </w:t>
      </w:r>
      <w:r w:rsidR="001E746C">
        <w:rPr>
          <w:rFonts w:ascii="Arial" w:eastAsia="Times New Roman" w:hAnsi="Arial" w:cs="Arial"/>
          <w:sz w:val="21"/>
          <w:szCs w:val="21"/>
        </w:rPr>
        <w:t>»</w:t>
      </w:r>
      <w:r w:rsidR="004A612D">
        <w:rPr>
          <w:rFonts w:ascii="Arial" w:eastAsia="Times New Roman" w:hAnsi="Arial" w:cs="Arial"/>
          <w:sz w:val="21"/>
          <w:szCs w:val="21"/>
        </w:rPr>
        <w:t xml:space="preserve"> (disponible sur le site internet de Ciné-Jeune de l’Aisne</w:t>
      </w:r>
      <w:r>
        <w:rPr>
          <w:rFonts w:ascii="Arial" w:eastAsia="Times New Roman" w:hAnsi="Arial" w:cs="Arial"/>
          <w:sz w:val="21"/>
          <w:szCs w:val="21"/>
        </w:rPr>
        <w:t xml:space="preserve">) : </w:t>
      </w:r>
      <w:hyperlink r:id="rId10" w:history="1">
        <w:r w:rsidRPr="00F35923">
          <w:rPr>
            <w:rStyle w:val="Lienhypertexte"/>
            <w:rFonts w:ascii="Arial" w:eastAsia="Times New Roman" w:hAnsi="Arial" w:cs="Arial"/>
            <w:sz w:val="21"/>
            <w:szCs w:val="21"/>
          </w:rPr>
          <w:t>https://cinejeune02.wordpress.com/</w:t>
        </w:r>
      </w:hyperlink>
    </w:p>
    <w:p w14:paraId="56A0C4B5" w14:textId="3A79776D" w:rsidR="00FC3AA3" w:rsidRPr="001E746C" w:rsidRDefault="00E411B8" w:rsidP="00841D37">
      <w:pPr>
        <w:pStyle w:val="Paragraphedeliste"/>
        <w:jc w:val="both"/>
      </w:pPr>
      <w:r>
        <w:rPr>
          <w:rFonts w:ascii="Arial" w:eastAsia="Times New Roman" w:hAnsi="Arial" w:cs="Arial"/>
          <w:sz w:val="21"/>
          <w:szCs w:val="21"/>
        </w:rPr>
        <w:t>Précise</w:t>
      </w:r>
      <w:r w:rsidR="00B828D4">
        <w:rPr>
          <w:rFonts w:ascii="Arial" w:eastAsia="Times New Roman" w:hAnsi="Arial" w:cs="Arial"/>
          <w:sz w:val="21"/>
          <w:szCs w:val="21"/>
        </w:rPr>
        <w:t>z</w:t>
      </w:r>
      <w:r>
        <w:rPr>
          <w:rFonts w:ascii="Arial" w:eastAsia="Times New Roman" w:hAnsi="Arial" w:cs="Arial"/>
          <w:sz w:val="21"/>
          <w:szCs w:val="21"/>
        </w:rPr>
        <w:t xml:space="preserve"> dans l’objet du mail : « Compétition courts métrages régionaux »</w:t>
      </w:r>
    </w:p>
    <w:p w14:paraId="0BE7231F" w14:textId="77777777" w:rsidR="001E746C" w:rsidRDefault="001E746C" w:rsidP="001E746C">
      <w:pPr>
        <w:jc w:val="both"/>
      </w:pPr>
    </w:p>
    <w:p w14:paraId="70A72BF1" w14:textId="3EAA4C28" w:rsidR="00FC3AA3" w:rsidRDefault="003335B4">
      <w:pPr>
        <w:pStyle w:val="Standard"/>
        <w:jc w:val="both"/>
      </w:pPr>
      <w:r>
        <w:rPr>
          <w:rFonts w:ascii="Arial" w:eastAsia="Times New Roman" w:hAnsi="Arial" w:cs="Arial"/>
          <w:sz w:val="21"/>
          <w:szCs w:val="21"/>
        </w:rPr>
        <w:lastRenderedPageBreak/>
        <w:t xml:space="preserve">La sélection des films est effectuée par un comité nommé par les organisateurs. La décision du comité ne sera communiquée que si le film est sélectionné, </w:t>
      </w:r>
      <w:r w:rsidR="00F721D3">
        <w:rPr>
          <w:rFonts w:ascii="Arial" w:eastAsia="Times New Roman" w:hAnsi="Arial" w:cs="Arial"/>
          <w:sz w:val="21"/>
          <w:szCs w:val="21"/>
        </w:rPr>
        <w:t>courant février</w:t>
      </w:r>
      <w:r>
        <w:rPr>
          <w:rFonts w:ascii="Arial" w:eastAsia="Times New Roman" w:hAnsi="Arial" w:cs="Arial"/>
          <w:sz w:val="21"/>
          <w:szCs w:val="21"/>
        </w:rPr>
        <w:t xml:space="preserve"> 2020.</w:t>
      </w:r>
    </w:p>
    <w:p w14:paraId="584DB4BC" w14:textId="77777777" w:rsidR="00FC3AA3" w:rsidRDefault="00FC3AA3">
      <w:pPr>
        <w:pStyle w:val="Standard"/>
        <w:jc w:val="both"/>
        <w:rPr>
          <w:rFonts w:ascii="Arial" w:eastAsia="Times New Roman" w:hAnsi="Arial" w:cs="Arial"/>
          <w:sz w:val="21"/>
          <w:szCs w:val="21"/>
        </w:rPr>
      </w:pPr>
    </w:p>
    <w:p w14:paraId="381B77A0" w14:textId="77777777" w:rsidR="00FC3AA3" w:rsidRDefault="003335B4">
      <w:pPr>
        <w:pStyle w:val="Standard"/>
        <w:jc w:val="both"/>
      </w:pPr>
      <w:r>
        <w:rPr>
          <w:rFonts w:ascii="Arial" w:eastAsia="Times New Roman" w:hAnsi="Arial" w:cs="Arial"/>
          <w:sz w:val="21"/>
          <w:szCs w:val="21"/>
        </w:rPr>
        <w:t>Tout film inscrit ou retenu pour la compétition ne pourra être retiré de la sélection. Les dates de livraison devront être respectées. Le cas échéant, les organisateurs du festival se réservent le droit d’un recours en justice.</w:t>
      </w:r>
    </w:p>
    <w:p w14:paraId="10C8FB1C" w14:textId="77777777" w:rsidR="00FC3AA3" w:rsidRDefault="00FC3AA3">
      <w:pPr>
        <w:pStyle w:val="Standard"/>
        <w:jc w:val="both"/>
        <w:rPr>
          <w:rFonts w:ascii="Arial" w:eastAsia="Times New Roman" w:hAnsi="Arial" w:cs="Arial"/>
          <w:sz w:val="21"/>
          <w:szCs w:val="21"/>
        </w:rPr>
      </w:pPr>
    </w:p>
    <w:p w14:paraId="09562DAD" w14:textId="4F591FB6" w:rsidR="00FC3AA3" w:rsidRDefault="003335B4">
      <w:pPr>
        <w:pStyle w:val="Standard"/>
        <w:jc w:val="both"/>
      </w:pPr>
      <w:r>
        <w:rPr>
          <w:rFonts w:ascii="Arial" w:eastAsia="Times New Roman" w:hAnsi="Arial" w:cs="Arial"/>
          <w:sz w:val="21"/>
          <w:szCs w:val="21"/>
        </w:rPr>
        <w:t xml:space="preserve">La participation au festival Ciné-Jeune de l’Aisne implique l'acceptation du présent règlement. </w:t>
      </w:r>
    </w:p>
    <w:p w14:paraId="4A230AC8" w14:textId="77777777" w:rsidR="00FC3AA3" w:rsidRDefault="00FC3AA3">
      <w:pPr>
        <w:pStyle w:val="Standard"/>
        <w:jc w:val="both"/>
        <w:rPr>
          <w:rFonts w:ascii="Arial" w:eastAsia="Times New Roman" w:hAnsi="Arial" w:cs="Arial"/>
          <w:sz w:val="21"/>
          <w:szCs w:val="21"/>
        </w:rPr>
      </w:pPr>
    </w:p>
    <w:p w14:paraId="3D6178B1" w14:textId="77777777" w:rsidR="00FC3AA3" w:rsidRDefault="003335B4">
      <w:pPr>
        <w:pStyle w:val="Standard"/>
        <w:jc w:val="both"/>
      </w:pPr>
      <w:r>
        <w:rPr>
          <w:rFonts w:ascii="Arial" w:eastAsia="Times New Roman" w:hAnsi="Arial" w:cs="Arial"/>
          <w:b/>
          <w:bCs/>
          <w:szCs w:val="24"/>
        </w:rPr>
        <w:t>5. Expédition et format des films</w:t>
      </w:r>
    </w:p>
    <w:p w14:paraId="5F5FF691" w14:textId="77777777" w:rsidR="00FC3AA3" w:rsidRDefault="003335B4">
      <w:pPr>
        <w:pStyle w:val="Standard"/>
        <w:jc w:val="both"/>
      </w:pPr>
      <w:r>
        <w:rPr>
          <w:rFonts w:ascii="Arial" w:eastAsia="Times New Roman" w:hAnsi="Arial" w:cs="Arial"/>
          <w:sz w:val="21"/>
          <w:szCs w:val="21"/>
        </w:rPr>
        <w:t xml:space="preserve">Les copies devront être fournies en </w:t>
      </w:r>
      <w:r>
        <w:rPr>
          <w:rFonts w:ascii="Arial" w:eastAsia="Times New Roman" w:hAnsi="Arial" w:cs="Arial"/>
          <w:b/>
          <w:bCs/>
          <w:sz w:val="21"/>
          <w:szCs w:val="21"/>
        </w:rPr>
        <w:t>format DCP et en format numérique</w:t>
      </w:r>
      <w:r>
        <w:rPr>
          <w:rFonts w:ascii="Arial" w:eastAsia="Times New Roman" w:hAnsi="Arial" w:cs="Arial"/>
          <w:sz w:val="21"/>
          <w:szCs w:val="21"/>
        </w:rPr>
        <w:t xml:space="preserve"> (H264).</w:t>
      </w:r>
    </w:p>
    <w:p w14:paraId="7F82F176" w14:textId="32094CB0" w:rsidR="00FC3AA3" w:rsidRDefault="003335B4">
      <w:pPr>
        <w:pStyle w:val="Standard"/>
        <w:jc w:val="both"/>
      </w:pPr>
      <w:r>
        <w:rPr>
          <w:rFonts w:ascii="Arial" w:eastAsia="Times New Roman" w:hAnsi="Arial" w:cs="Arial"/>
          <w:sz w:val="21"/>
          <w:szCs w:val="21"/>
        </w:rPr>
        <w:t xml:space="preserve">Elles devront être envoyées pour le </w:t>
      </w:r>
      <w:r w:rsidR="00BF52A1">
        <w:rPr>
          <w:rFonts w:ascii="Arial" w:eastAsia="Times New Roman" w:hAnsi="Arial" w:cs="Arial"/>
          <w:b/>
          <w:bCs/>
          <w:sz w:val="21"/>
          <w:szCs w:val="21"/>
        </w:rPr>
        <w:t>1</w:t>
      </w:r>
      <w:r w:rsidR="00BF52A1" w:rsidRPr="00BF52A1">
        <w:rPr>
          <w:rFonts w:ascii="Arial" w:eastAsia="Times New Roman" w:hAnsi="Arial" w:cs="Arial"/>
          <w:b/>
          <w:bCs/>
          <w:sz w:val="21"/>
          <w:szCs w:val="21"/>
          <w:vertAlign w:val="superscript"/>
        </w:rPr>
        <w:t>er</w:t>
      </w:r>
      <w:r w:rsidR="00BF52A1">
        <w:rPr>
          <w:rFonts w:ascii="Arial" w:eastAsia="Times New Roman" w:hAnsi="Arial" w:cs="Arial"/>
          <w:b/>
          <w:bCs/>
          <w:sz w:val="21"/>
          <w:szCs w:val="21"/>
        </w:rPr>
        <w:t xml:space="preserve"> mars</w:t>
      </w:r>
      <w:r>
        <w:rPr>
          <w:rFonts w:ascii="Arial" w:eastAsia="Times New Roman" w:hAnsi="Arial" w:cs="Arial"/>
          <w:b/>
          <w:bCs/>
          <w:sz w:val="21"/>
          <w:szCs w:val="21"/>
        </w:rPr>
        <w:t xml:space="preserve"> 2020</w:t>
      </w:r>
      <w:r>
        <w:rPr>
          <w:rFonts w:ascii="Arial" w:eastAsia="Times New Roman" w:hAnsi="Arial" w:cs="Arial"/>
          <w:sz w:val="21"/>
          <w:szCs w:val="21"/>
        </w:rPr>
        <w:t>.</w:t>
      </w:r>
    </w:p>
    <w:p w14:paraId="5D76456F" w14:textId="77777777" w:rsidR="00FC3AA3" w:rsidRDefault="003335B4">
      <w:pPr>
        <w:pStyle w:val="Standard"/>
        <w:jc w:val="both"/>
      </w:pPr>
      <w:r>
        <w:rPr>
          <w:rFonts w:ascii="Arial" w:eastAsia="Times New Roman" w:hAnsi="Arial" w:cs="Arial"/>
          <w:sz w:val="21"/>
          <w:szCs w:val="21"/>
        </w:rPr>
        <w:t>Les frais d’envoi des films sont à la charge des participants. Les frais de retour ou suivi vers un autre festival sont à la charge de Ciné-jeune de l’Aisne.</w:t>
      </w:r>
    </w:p>
    <w:p w14:paraId="1D52A00C" w14:textId="77777777" w:rsidR="00FC3AA3" w:rsidRDefault="00FC3AA3">
      <w:pPr>
        <w:pStyle w:val="Standard"/>
        <w:jc w:val="both"/>
        <w:rPr>
          <w:rFonts w:ascii="Arial" w:eastAsia="Times New Roman" w:hAnsi="Arial" w:cs="Arial"/>
          <w:sz w:val="21"/>
          <w:szCs w:val="21"/>
        </w:rPr>
      </w:pPr>
    </w:p>
    <w:p w14:paraId="05D2B558" w14:textId="77777777" w:rsidR="00FC3AA3" w:rsidRDefault="003335B4">
      <w:pPr>
        <w:pStyle w:val="Standard"/>
        <w:jc w:val="both"/>
      </w:pPr>
      <w:r>
        <w:rPr>
          <w:rFonts w:ascii="Arial" w:eastAsia="Times New Roman" w:hAnsi="Arial" w:cs="Arial"/>
          <w:b/>
          <w:bCs/>
          <w:szCs w:val="24"/>
        </w:rPr>
        <w:t>6. Autorisation de publication</w:t>
      </w:r>
    </w:p>
    <w:p w14:paraId="7F83A14B" w14:textId="278AFC3E" w:rsidR="00FC3AA3" w:rsidRDefault="003335B4">
      <w:pPr>
        <w:pStyle w:val="Standard"/>
        <w:jc w:val="both"/>
      </w:pPr>
      <w:r>
        <w:rPr>
          <w:rFonts w:ascii="Arial" w:eastAsia="Times New Roman" w:hAnsi="Arial" w:cs="Arial"/>
          <w:sz w:val="21"/>
          <w:szCs w:val="21"/>
        </w:rPr>
        <w:t>L'inscription d'un film implique l'autorisation de publicat</w:t>
      </w:r>
      <w:r w:rsidR="00B828D4">
        <w:rPr>
          <w:rFonts w:ascii="Arial" w:eastAsia="Times New Roman" w:hAnsi="Arial" w:cs="Arial"/>
          <w:sz w:val="21"/>
          <w:szCs w:val="21"/>
        </w:rPr>
        <w:t>ion des photos et textes fourni</w:t>
      </w:r>
      <w:r>
        <w:rPr>
          <w:rFonts w:ascii="Arial" w:eastAsia="Times New Roman" w:hAnsi="Arial" w:cs="Arial"/>
          <w:sz w:val="21"/>
          <w:szCs w:val="21"/>
        </w:rPr>
        <w:t>s lors de l'inscription du film dans le programme du festival Ciné-Jeune de l’Aisne, ainsi que sur le site internet et les réseaux sociaux de la structure. Les informations et photos fournies lors de l'inscription du film par les participants relèvent de leur seule responsabilité.</w:t>
      </w:r>
    </w:p>
    <w:p w14:paraId="77CFC084" w14:textId="77777777" w:rsidR="00FC3AA3" w:rsidRDefault="00FC3AA3">
      <w:pPr>
        <w:pStyle w:val="Standard"/>
        <w:jc w:val="both"/>
        <w:rPr>
          <w:rFonts w:ascii="Arial" w:eastAsia="Times New Roman" w:hAnsi="Arial" w:cs="Arial"/>
          <w:sz w:val="21"/>
          <w:szCs w:val="21"/>
        </w:rPr>
      </w:pPr>
    </w:p>
    <w:p w14:paraId="781974F8" w14:textId="77777777" w:rsidR="00FC3AA3" w:rsidRDefault="003335B4">
      <w:pPr>
        <w:pStyle w:val="Standard"/>
        <w:jc w:val="both"/>
      </w:pPr>
      <w:r>
        <w:rPr>
          <w:rFonts w:ascii="Arial" w:eastAsia="Times New Roman" w:hAnsi="Arial" w:cs="Arial"/>
          <w:b/>
          <w:bCs/>
          <w:szCs w:val="24"/>
        </w:rPr>
        <w:t>7. Prix et Jury</w:t>
      </w:r>
    </w:p>
    <w:p w14:paraId="291E0CF3" w14:textId="4F963378" w:rsidR="005D27B0" w:rsidRDefault="005D27B0">
      <w:pPr>
        <w:pStyle w:val="Standard"/>
        <w:jc w:val="both"/>
        <w:rPr>
          <w:rFonts w:ascii="Arial" w:eastAsia="Times New Roman" w:hAnsi="Arial" w:cs="Arial"/>
          <w:sz w:val="21"/>
          <w:szCs w:val="21"/>
        </w:rPr>
      </w:pPr>
      <w:r>
        <w:rPr>
          <w:rFonts w:ascii="Arial" w:eastAsia="Times New Roman" w:hAnsi="Arial" w:cs="Arial"/>
          <w:sz w:val="21"/>
          <w:szCs w:val="21"/>
        </w:rPr>
        <w:t>Le prix sera remis par un jury composé de professionnels du milieu du cinéma basés en région Hauts-de-France.</w:t>
      </w:r>
    </w:p>
    <w:p w14:paraId="504167AC" w14:textId="10A3341F" w:rsidR="005D27B0" w:rsidRDefault="005D27B0">
      <w:pPr>
        <w:pStyle w:val="Standard"/>
        <w:jc w:val="both"/>
        <w:rPr>
          <w:rFonts w:ascii="Arial" w:eastAsia="Times New Roman" w:hAnsi="Arial" w:cs="Arial"/>
          <w:sz w:val="21"/>
          <w:szCs w:val="21"/>
        </w:rPr>
      </w:pPr>
      <w:r>
        <w:rPr>
          <w:rFonts w:ascii="Arial" w:eastAsia="Times New Roman" w:hAnsi="Arial" w:cs="Arial"/>
          <w:sz w:val="21"/>
          <w:szCs w:val="21"/>
        </w:rPr>
        <w:t>La compétition sera diffusée lors d’une journée professionnelle et la remise des prix se fera en clôture de cette journée professionnelle.</w:t>
      </w:r>
    </w:p>
    <w:p w14:paraId="60135144" w14:textId="23F712F4" w:rsidR="005D27B0" w:rsidRDefault="005D27B0">
      <w:pPr>
        <w:pStyle w:val="Standard"/>
        <w:jc w:val="both"/>
        <w:rPr>
          <w:rFonts w:ascii="Arial" w:eastAsia="Times New Roman" w:hAnsi="Arial" w:cs="Arial"/>
          <w:sz w:val="21"/>
          <w:szCs w:val="21"/>
        </w:rPr>
      </w:pPr>
      <w:r>
        <w:rPr>
          <w:rFonts w:ascii="Arial" w:eastAsia="Times New Roman" w:hAnsi="Arial" w:cs="Arial"/>
          <w:sz w:val="21"/>
          <w:szCs w:val="21"/>
        </w:rPr>
        <w:t>Les participants à l’appel à films pourront assister à la journée professionnelle – la date sera donnée ultérieurement.</w:t>
      </w:r>
    </w:p>
    <w:p w14:paraId="05CFC402" w14:textId="77777777" w:rsidR="005D27B0" w:rsidRDefault="005D27B0">
      <w:pPr>
        <w:pStyle w:val="Standard"/>
        <w:jc w:val="both"/>
        <w:rPr>
          <w:rFonts w:ascii="Arial" w:eastAsia="Times New Roman" w:hAnsi="Arial" w:cs="Arial"/>
          <w:sz w:val="21"/>
          <w:szCs w:val="21"/>
        </w:rPr>
      </w:pPr>
    </w:p>
    <w:p w14:paraId="74C45D88" w14:textId="4BF3E905" w:rsidR="00B828D4" w:rsidRDefault="003335B4">
      <w:pPr>
        <w:pStyle w:val="Standard"/>
        <w:jc w:val="both"/>
        <w:rPr>
          <w:rFonts w:ascii="Arial" w:eastAsia="Times New Roman" w:hAnsi="Arial" w:cs="Arial"/>
          <w:sz w:val="21"/>
          <w:szCs w:val="21"/>
        </w:rPr>
      </w:pPr>
      <w:r>
        <w:rPr>
          <w:rFonts w:ascii="Arial" w:eastAsia="Times New Roman" w:hAnsi="Arial" w:cs="Arial"/>
          <w:sz w:val="21"/>
          <w:szCs w:val="21"/>
        </w:rPr>
        <w:t>Le cas échéant, le/la réalisateur/</w:t>
      </w:r>
      <w:proofErr w:type="spellStart"/>
      <w:r>
        <w:rPr>
          <w:rFonts w:ascii="Arial" w:eastAsia="Times New Roman" w:hAnsi="Arial" w:cs="Arial"/>
          <w:sz w:val="21"/>
          <w:szCs w:val="21"/>
        </w:rPr>
        <w:t>trice</w:t>
      </w:r>
      <w:proofErr w:type="spellEnd"/>
      <w:r>
        <w:rPr>
          <w:rFonts w:ascii="Arial" w:eastAsia="Times New Roman" w:hAnsi="Arial" w:cs="Arial"/>
          <w:sz w:val="21"/>
          <w:szCs w:val="21"/>
        </w:rPr>
        <w:t xml:space="preserve"> / producteur/</w:t>
      </w:r>
      <w:proofErr w:type="spellStart"/>
      <w:r>
        <w:rPr>
          <w:rFonts w:ascii="Arial" w:eastAsia="Times New Roman" w:hAnsi="Arial" w:cs="Arial"/>
          <w:sz w:val="21"/>
          <w:szCs w:val="21"/>
        </w:rPr>
        <w:t>trice</w:t>
      </w:r>
      <w:proofErr w:type="spellEnd"/>
      <w:r>
        <w:rPr>
          <w:rFonts w:ascii="Arial" w:eastAsia="Times New Roman" w:hAnsi="Arial" w:cs="Arial"/>
          <w:sz w:val="21"/>
          <w:szCs w:val="21"/>
        </w:rPr>
        <w:t xml:space="preserve"> / distributeur/</w:t>
      </w:r>
      <w:proofErr w:type="spellStart"/>
      <w:r>
        <w:rPr>
          <w:rFonts w:ascii="Arial" w:eastAsia="Times New Roman" w:hAnsi="Arial" w:cs="Arial"/>
          <w:sz w:val="21"/>
          <w:szCs w:val="21"/>
        </w:rPr>
        <w:t>trice</w:t>
      </w:r>
      <w:proofErr w:type="spellEnd"/>
      <w:r>
        <w:rPr>
          <w:rFonts w:ascii="Arial" w:eastAsia="Times New Roman" w:hAnsi="Arial" w:cs="Arial"/>
          <w:sz w:val="21"/>
          <w:szCs w:val="21"/>
        </w:rPr>
        <w:t xml:space="preserve"> est invité</w:t>
      </w:r>
      <w:r w:rsidR="00B828D4">
        <w:rPr>
          <w:rFonts w:ascii="Arial" w:eastAsia="Times New Roman" w:hAnsi="Arial" w:cs="Arial"/>
          <w:sz w:val="21"/>
          <w:szCs w:val="21"/>
        </w:rPr>
        <w:t>/e</w:t>
      </w:r>
      <w:r>
        <w:rPr>
          <w:rFonts w:ascii="Arial" w:eastAsia="Times New Roman" w:hAnsi="Arial" w:cs="Arial"/>
          <w:sz w:val="21"/>
          <w:szCs w:val="21"/>
        </w:rPr>
        <w:t xml:space="preserve"> à communiquer sur le prix qu’il</w:t>
      </w:r>
      <w:r w:rsidR="00B828D4">
        <w:rPr>
          <w:rFonts w:ascii="Arial" w:eastAsia="Times New Roman" w:hAnsi="Arial" w:cs="Arial"/>
          <w:sz w:val="21"/>
          <w:szCs w:val="21"/>
        </w:rPr>
        <w:t>/elle</w:t>
      </w:r>
      <w:r>
        <w:rPr>
          <w:rFonts w:ascii="Arial" w:eastAsia="Times New Roman" w:hAnsi="Arial" w:cs="Arial"/>
          <w:sz w:val="21"/>
          <w:szCs w:val="21"/>
        </w:rPr>
        <w:t xml:space="preserve"> aura reçu à travers ses </w:t>
      </w:r>
      <w:r w:rsidR="00B828D4">
        <w:rPr>
          <w:rFonts w:ascii="Arial" w:eastAsia="Times New Roman" w:hAnsi="Arial" w:cs="Arial"/>
          <w:sz w:val="21"/>
          <w:szCs w:val="21"/>
        </w:rPr>
        <w:t>outils de communication</w:t>
      </w:r>
      <w:bookmarkStart w:id="0" w:name="_GoBack"/>
      <w:bookmarkEnd w:id="0"/>
      <w:r>
        <w:rPr>
          <w:rFonts w:ascii="Arial" w:eastAsia="Times New Roman" w:hAnsi="Arial" w:cs="Arial"/>
          <w:sz w:val="21"/>
          <w:szCs w:val="21"/>
        </w:rPr>
        <w:t xml:space="preserve"> (exemple : dossier de presse) et les réseaux sociaux.</w:t>
      </w:r>
    </w:p>
    <w:sectPr w:rsidR="00B828D4" w:rsidSect="00A81930">
      <w:headerReference w:type="default" r:id="rId11"/>
      <w:pgSz w:w="11906" w:h="16838"/>
      <w:pgMar w:top="2269" w:right="1417" w:bottom="1418" w:left="1417" w:header="70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8EBC3" w14:textId="77777777" w:rsidR="009759AF" w:rsidRDefault="009759AF">
      <w:r>
        <w:separator/>
      </w:r>
    </w:p>
  </w:endnote>
  <w:endnote w:type="continuationSeparator" w:id="0">
    <w:p w14:paraId="21D16954" w14:textId="77777777" w:rsidR="009759AF" w:rsidRDefault="0097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77699" w14:textId="77777777" w:rsidR="009759AF" w:rsidRDefault="009759AF">
      <w:r>
        <w:rPr>
          <w:color w:val="000000"/>
        </w:rPr>
        <w:separator/>
      </w:r>
    </w:p>
  </w:footnote>
  <w:footnote w:type="continuationSeparator" w:id="0">
    <w:p w14:paraId="0204B8E5" w14:textId="77777777" w:rsidR="009759AF" w:rsidRDefault="0097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CDE" w14:textId="77777777" w:rsidR="00025C42" w:rsidRDefault="003335B4">
    <w:pPr>
      <w:pStyle w:val="En-tte"/>
    </w:pPr>
    <w:r>
      <w:rPr>
        <w:noProof/>
      </w:rPr>
      <w:drawing>
        <wp:anchor distT="0" distB="0" distL="114300" distR="114300" simplePos="0" relativeHeight="251659264" behindDoc="1" locked="0" layoutInCell="1" allowOverlap="1" wp14:anchorId="6CD806CB" wp14:editId="368980B3">
          <wp:simplePos x="0" y="0"/>
          <wp:positionH relativeFrom="column">
            <wp:posOffset>-899639</wp:posOffset>
          </wp:positionH>
          <wp:positionV relativeFrom="paragraph">
            <wp:posOffset>-449639</wp:posOffset>
          </wp:positionV>
          <wp:extent cx="7559640" cy="1069776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640" cy="106977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F0D"/>
    <w:multiLevelType w:val="multilevel"/>
    <w:tmpl w:val="44524DE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D521299"/>
    <w:multiLevelType w:val="multilevel"/>
    <w:tmpl w:val="5E729E70"/>
    <w:styleLink w:val="WWNum5"/>
    <w:lvl w:ilvl="0">
      <w:numFmt w:val="bullet"/>
      <w:lvlText w:val=""/>
      <w:lvlJc w:val="left"/>
      <w:pPr>
        <w:ind w:left="1080" w:hanging="360"/>
      </w:pPr>
      <w:rPr>
        <w:rFonts w:ascii="Wingdings" w:hAnsi="Wingdings"/>
        <w:b w:val="0"/>
        <w:bCs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1F15240E"/>
    <w:multiLevelType w:val="multilevel"/>
    <w:tmpl w:val="F0C8D32E"/>
    <w:styleLink w:val="WWNum1"/>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A6221B1"/>
    <w:multiLevelType w:val="multilevel"/>
    <w:tmpl w:val="710C564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7A695E8D"/>
    <w:multiLevelType w:val="multilevel"/>
    <w:tmpl w:val="1B2CBD48"/>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7CFF1ADD"/>
    <w:multiLevelType w:val="multilevel"/>
    <w:tmpl w:val="B0CC1042"/>
    <w:styleLink w:val="WWNum4"/>
    <w:lvl w:ilvl="0">
      <w:start w:val="2001"/>
      <w:numFmt w:val="decimal"/>
      <w:lvlText w:val="%1"/>
      <w:lvlJc w:val="left"/>
      <w:pPr>
        <w:ind w:left="1723" w:hanging="589"/>
      </w:pPr>
    </w:lvl>
    <w:lvl w:ilvl="1">
      <w:start w:val="1"/>
      <w:numFmt w:val="lowerLetter"/>
      <w:lvlText w:val="%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A3"/>
    <w:rsid w:val="001E746C"/>
    <w:rsid w:val="003335B4"/>
    <w:rsid w:val="003F02B1"/>
    <w:rsid w:val="00461D8E"/>
    <w:rsid w:val="004A612D"/>
    <w:rsid w:val="005D27B0"/>
    <w:rsid w:val="006E07FC"/>
    <w:rsid w:val="00841D37"/>
    <w:rsid w:val="009759AF"/>
    <w:rsid w:val="00981E65"/>
    <w:rsid w:val="00A81930"/>
    <w:rsid w:val="00B828D4"/>
    <w:rsid w:val="00B90D22"/>
    <w:rsid w:val="00BF52A1"/>
    <w:rsid w:val="00E411B8"/>
    <w:rsid w:val="00EE6883"/>
    <w:rsid w:val="00F721D3"/>
    <w:rsid w:val="00FC3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8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Paragraphedeliste">
    <w:name w:val="List Paragraph"/>
    <w:basedOn w:val="Standard"/>
    <w:pPr>
      <w:ind w:left="720"/>
    </w:pPr>
  </w:style>
  <w:style w:type="character" w:customStyle="1" w:styleId="Internetlink">
    <w:name w:val="Internet link"/>
    <w:rPr>
      <w:color w:val="0000FF"/>
      <w:u w:val="single"/>
    </w:rPr>
  </w:style>
  <w:style w:type="character" w:customStyle="1" w:styleId="st">
    <w:name w:val="st"/>
    <w:basedOn w:val="Policepardfaut"/>
  </w:style>
  <w:style w:type="character" w:styleId="Lienhypertextesuivivisit">
    <w:name w:val="FollowedHyperlink"/>
    <w:basedOn w:val="Policepardfaut"/>
    <w:rPr>
      <w:color w:val="800080"/>
      <w:u w:val="single"/>
    </w:rPr>
  </w:style>
  <w:style w:type="character" w:customStyle="1" w:styleId="UnresolvedMention">
    <w:name w:val="Unresolved Mention"/>
    <w:basedOn w:val="Policepardfaut"/>
    <w:rPr>
      <w:color w:val="605E5C"/>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b w:val="0"/>
      <w:bCs w:val="0"/>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character" w:styleId="Lienhypertexte">
    <w:name w:val="Hyperlink"/>
    <w:basedOn w:val="Policepardfaut"/>
    <w:uiPriority w:val="99"/>
    <w:unhideWhenUsed/>
    <w:rsid w:val="004A61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Paragraphedeliste">
    <w:name w:val="List Paragraph"/>
    <w:basedOn w:val="Standard"/>
    <w:pPr>
      <w:ind w:left="720"/>
    </w:pPr>
  </w:style>
  <w:style w:type="character" w:customStyle="1" w:styleId="Internetlink">
    <w:name w:val="Internet link"/>
    <w:rPr>
      <w:color w:val="0000FF"/>
      <w:u w:val="single"/>
    </w:rPr>
  </w:style>
  <w:style w:type="character" w:customStyle="1" w:styleId="st">
    <w:name w:val="st"/>
    <w:basedOn w:val="Policepardfaut"/>
  </w:style>
  <w:style w:type="character" w:styleId="Lienhypertextesuivivisit">
    <w:name w:val="FollowedHyperlink"/>
    <w:basedOn w:val="Policepardfaut"/>
    <w:rPr>
      <w:color w:val="800080"/>
      <w:u w:val="single"/>
    </w:rPr>
  </w:style>
  <w:style w:type="character" w:customStyle="1" w:styleId="UnresolvedMention">
    <w:name w:val="Unresolved Mention"/>
    <w:basedOn w:val="Policepardfaut"/>
    <w:rPr>
      <w:color w:val="605E5C"/>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b w:val="0"/>
      <w:bCs w:val="0"/>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character" w:styleId="Lienhypertexte">
    <w:name w:val="Hyperlink"/>
    <w:basedOn w:val="Policepardfaut"/>
    <w:uiPriority w:val="99"/>
    <w:unhideWhenUsed/>
    <w:rsid w:val="004A6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xelle.cinejeune02@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inejeune02.wordpress.com/" TargetMode="External"/><Relationship Id="rId4" Type="http://schemas.openxmlformats.org/officeDocument/2006/relationships/settings" Target="settings.xml"/><Relationship Id="rId9" Type="http://schemas.openxmlformats.org/officeDocument/2006/relationships/hyperlink" Target="mailto:cinejeune0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Laon, the 14th April 2009,</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Laon, the 14th April 2009,</dc:title>
  <dc:creator>nico fox</dc:creator>
  <cp:lastModifiedBy>CINEJEUNE</cp:lastModifiedBy>
  <cp:revision>8</cp:revision>
  <cp:lastPrinted>2019-08-07T11:33:00Z</cp:lastPrinted>
  <dcterms:created xsi:type="dcterms:W3CDTF">2019-10-25T12:14:00Z</dcterms:created>
  <dcterms:modified xsi:type="dcterms:W3CDTF">2019-11-14T20:25:00Z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laboite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